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1F730" w14:textId="77777777" w:rsidR="00A93F7F" w:rsidRPr="00A93F7F" w:rsidRDefault="00D15038" w:rsidP="00A93F7F">
      <w:pPr>
        <w:spacing w:after="160" w:line="288" w:lineRule="auto"/>
        <w:jc w:val="center"/>
        <w:rPr>
          <w:rFonts w:ascii="Times New Roman" w:eastAsia="Times New Roman" w:hAnsi="Times New Roman" w:cs="Times New Roman"/>
          <w:b/>
          <w:iCs/>
          <w:sz w:val="32"/>
          <w:szCs w:val="36"/>
        </w:rPr>
      </w:pPr>
      <w:r w:rsidRPr="00A93F7F">
        <w:rPr>
          <w:rFonts w:ascii="Times New Roman" w:eastAsia="Times New Roman" w:hAnsi="Times New Roman" w:cs="Times New Roman"/>
          <w:b/>
          <w:iCs/>
          <w:sz w:val="32"/>
          <w:szCs w:val="36"/>
        </w:rPr>
        <w:t>Những Lời Khai Thị Trí Huệ Trong Kinh Kim Cang</w:t>
      </w:r>
    </w:p>
    <w:p w14:paraId="7E06E53B" w14:textId="3104287C" w:rsidR="00D15038" w:rsidRPr="00A93F7F" w:rsidRDefault="00D15038" w:rsidP="00A93F7F">
      <w:pPr>
        <w:spacing w:after="0" w:line="288" w:lineRule="auto"/>
        <w:rPr>
          <w:rFonts w:ascii="Times New Roman" w:eastAsia="Times New Roman" w:hAnsi="Times New Roman" w:cs="Times New Roman"/>
          <w:iCs/>
          <w:sz w:val="28"/>
          <w:szCs w:val="28"/>
        </w:rPr>
      </w:pPr>
      <w:r w:rsidRPr="00A93F7F">
        <w:rPr>
          <w:rFonts w:ascii="Times New Roman" w:eastAsia="Times New Roman" w:hAnsi="Times New Roman" w:cs="Times New Roman"/>
          <w:b/>
          <w:iCs/>
          <w:sz w:val="28"/>
          <w:szCs w:val="28"/>
        </w:rPr>
        <w:t>Chủ Đề 755:</w:t>
      </w:r>
      <w:r w:rsidRPr="00A93F7F">
        <w:rPr>
          <w:rFonts w:ascii="Times New Roman" w:eastAsia="Times New Roman" w:hAnsi="Times New Roman" w:cs="Times New Roman"/>
          <w:iCs/>
          <w:sz w:val="28"/>
          <w:szCs w:val="28"/>
        </w:rPr>
        <w:t xml:space="preserve"> </w:t>
      </w:r>
      <w:r w:rsidRPr="00A93F7F">
        <w:rPr>
          <w:rFonts w:ascii="Times New Roman" w:eastAsia="Times New Roman" w:hAnsi="Times New Roman" w:cs="Times New Roman"/>
          <w:b/>
          <w:bCs/>
          <w:sz w:val="28"/>
          <w:szCs w:val="28"/>
        </w:rPr>
        <w:t>Phát Tâm Vì Đại Chúng Giảng Giải Không Sai Lệch, Vui Vẻ Thuyết Pháp Không Bị Chướng Ngại</w:t>
      </w:r>
    </w:p>
    <w:p w14:paraId="25D8E3F3" w14:textId="7ECF2E8F" w:rsidR="000E3A49" w:rsidRDefault="000E3A49" w:rsidP="000E3A49">
      <w:pPr>
        <w:spacing w:after="0" w:line="288" w:lineRule="auto"/>
        <w:rPr>
          <w:rFonts w:ascii="Times New Roman" w:eastAsia="Times New Roman" w:hAnsi="Times New Roman" w:cs="Times New Roman"/>
          <w:b/>
          <w:bCs/>
          <w:sz w:val="28"/>
          <w:szCs w:val="28"/>
        </w:rPr>
      </w:pPr>
      <w:r w:rsidRPr="000E3A49">
        <w:rPr>
          <w:rFonts w:ascii="Times New Roman" w:eastAsia="Times New Roman" w:hAnsi="Times New Roman" w:cs="Times New Roman"/>
          <w:b/>
          <w:bCs/>
          <w:sz w:val="28"/>
          <w:szCs w:val="28"/>
        </w:rPr>
        <w:t>Chủ giảng:</w:t>
      </w:r>
      <w:r w:rsidRPr="000E3A49">
        <w:rPr>
          <w:rFonts w:ascii="Times New Roman" w:eastAsia="Times New Roman" w:hAnsi="Times New Roman" w:cs="Times New Roman"/>
          <w:bCs/>
          <w:sz w:val="28"/>
          <w:szCs w:val="28"/>
        </w:rPr>
        <w:t xml:space="preserve"> Pháp sư Tịnh Không</w:t>
      </w:r>
    </w:p>
    <w:p w14:paraId="6994F84D" w14:textId="05DA6171" w:rsidR="00D15038" w:rsidRPr="00A93F7F" w:rsidRDefault="00D15038" w:rsidP="00A93F7F">
      <w:pPr>
        <w:spacing w:after="0" w:line="288" w:lineRule="auto"/>
        <w:rPr>
          <w:rFonts w:ascii="Times New Roman" w:eastAsia="Times New Roman" w:hAnsi="Times New Roman" w:cs="Times New Roman"/>
          <w:sz w:val="28"/>
          <w:szCs w:val="28"/>
        </w:rPr>
      </w:pPr>
      <w:r w:rsidRPr="00A93F7F">
        <w:rPr>
          <w:rFonts w:ascii="Times New Roman" w:eastAsia="Times New Roman" w:hAnsi="Times New Roman" w:cs="Times New Roman"/>
          <w:b/>
          <w:bCs/>
          <w:sz w:val="28"/>
          <w:szCs w:val="28"/>
        </w:rPr>
        <w:t>Thời gian:</w:t>
      </w:r>
      <w:r w:rsidRPr="00A93F7F">
        <w:rPr>
          <w:rFonts w:ascii="Times New Roman" w:eastAsia="Times New Roman" w:hAnsi="Times New Roman" w:cs="Times New Roman"/>
          <w:sz w:val="28"/>
          <w:szCs w:val="28"/>
        </w:rPr>
        <w:t xml:space="preserve"> Tháng 05 năm 1995</w:t>
      </w:r>
    </w:p>
    <w:p w14:paraId="13068328" w14:textId="77777777" w:rsidR="00D15038" w:rsidRPr="00A93F7F" w:rsidRDefault="00D15038" w:rsidP="00A93F7F">
      <w:pPr>
        <w:spacing w:after="0" w:line="288" w:lineRule="auto"/>
        <w:rPr>
          <w:rFonts w:ascii="Times New Roman" w:eastAsia="Times New Roman" w:hAnsi="Times New Roman" w:cs="Times New Roman"/>
          <w:sz w:val="28"/>
          <w:szCs w:val="28"/>
        </w:rPr>
      </w:pPr>
      <w:r w:rsidRPr="00A93F7F">
        <w:rPr>
          <w:rFonts w:ascii="Times New Roman" w:eastAsia="Times New Roman" w:hAnsi="Times New Roman" w:cs="Times New Roman"/>
          <w:b/>
          <w:bCs/>
          <w:sz w:val="28"/>
          <w:szCs w:val="28"/>
        </w:rPr>
        <w:t>Địa điểm:</w:t>
      </w:r>
      <w:r w:rsidRPr="00A93F7F">
        <w:rPr>
          <w:rFonts w:ascii="Times New Roman" w:eastAsia="Times New Roman" w:hAnsi="Times New Roman" w:cs="Times New Roman"/>
          <w:sz w:val="28"/>
          <w:szCs w:val="28"/>
        </w:rPr>
        <w:t xml:space="preserve"> Cư Sĩ Lâm Phật Giáo Singapore</w:t>
      </w:r>
    </w:p>
    <w:p w14:paraId="7BE25F8F" w14:textId="77777777" w:rsidR="00D15038" w:rsidRPr="00A93F7F" w:rsidRDefault="00D15038" w:rsidP="00A93F7F">
      <w:pPr>
        <w:spacing w:after="0" w:line="288" w:lineRule="auto"/>
        <w:rPr>
          <w:rFonts w:ascii="Times New Roman" w:eastAsia="Times New Roman" w:hAnsi="Times New Roman" w:cs="Times New Roman"/>
          <w:sz w:val="28"/>
          <w:szCs w:val="28"/>
        </w:rPr>
      </w:pPr>
      <w:r w:rsidRPr="00A93F7F">
        <w:rPr>
          <w:rFonts w:ascii="Times New Roman" w:eastAsia="Times New Roman" w:hAnsi="Times New Roman" w:cs="Times New Roman"/>
          <w:b/>
          <w:bCs/>
          <w:sz w:val="28"/>
          <w:szCs w:val="28"/>
        </w:rPr>
        <w:t>Trích lục từ:</w:t>
      </w:r>
      <w:r w:rsidRPr="00A93F7F">
        <w:rPr>
          <w:rFonts w:ascii="Times New Roman" w:eastAsia="Times New Roman" w:hAnsi="Times New Roman" w:cs="Times New Roman"/>
          <w:sz w:val="28"/>
          <w:szCs w:val="28"/>
        </w:rPr>
        <w:t xml:space="preserve"> Báo cáo nghiên cứu Kim Cang Bát Nhã (Tập 064)</w:t>
      </w:r>
    </w:p>
    <w:p w14:paraId="3678DC79" w14:textId="77777777" w:rsidR="00D15038" w:rsidRPr="00A93F7F" w:rsidRDefault="00D15038" w:rsidP="00A93F7F">
      <w:pPr>
        <w:spacing w:after="0" w:line="288" w:lineRule="auto"/>
        <w:rPr>
          <w:rFonts w:ascii="Times New Roman" w:eastAsia="Times New Roman" w:hAnsi="Times New Roman" w:cs="Times New Roman"/>
          <w:sz w:val="28"/>
          <w:szCs w:val="28"/>
        </w:rPr>
      </w:pPr>
      <w:r w:rsidRPr="00A93F7F">
        <w:rPr>
          <w:rFonts w:ascii="Times New Roman" w:eastAsia="Times New Roman" w:hAnsi="Times New Roman" w:cs="Times New Roman"/>
          <w:b/>
          <w:sz w:val="28"/>
          <w:szCs w:val="28"/>
        </w:rPr>
        <w:t>Chuyển ngữ:</w:t>
      </w:r>
      <w:r w:rsidRPr="00A93F7F">
        <w:rPr>
          <w:rFonts w:ascii="Times New Roman" w:eastAsia="Times New Roman" w:hAnsi="Times New Roman" w:cs="Times New Roman"/>
          <w:sz w:val="28"/>
          <w:szCs w:val="28"/>
        </w:rPr>
        <w:t xml:space="preserve"> Tịch Minh</w:t>
      </w:r>
    </w:p>
    <w:p w14:paraId="55AEDA9C" w14:textId="157E1878" w:rsidR="00741B4E" w:rsidRPr="00A93F7F" w:rsidRDefault="00A93F7F" w:rsidP="00357CC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005658B" w14:textId="5A19D64E" w:rsidR="00741B4E" w:rsidRPr="00A93F7F" w:rsidRDefault="00A93F7F" w:rsidP="00A93F7F">
      <w:pPr>
        <w:spacing w:after="160" w:line="288" w:lineRule="auto"/>
        <w:ind w:firstLine="540"/>
        <w:jc w:val="both"/>
        <w:rPr>
          <w:rFonts w:ascii="Times New Roman" w:eastAsia="Times New Roman" w:hAnsi="Times New Roman" w:cs="Times New Roman"/>
          <w:b/>
          <w:sz w:val="28"/>
          <w:szCs w:val="28"/>
        </w:rPr>
      </w:pPr>
      <w:r w:rsidRPr="00A93F7F">
        <w:rPr>
          <w:rFonts w:ascii="Times New Roman" w:eastAsia="DFKai-SB" w:hAnsi="Times New Roman" w:cs="Times New Roman"/>
          <w:b/>
          <w:bCs/>
          <w:sz w:val="28"/>
          <w:szCs w:val="28"/>
        </w:rPr>
        <w:t>【</w:t>
      </w:r>
      <w:r w:rsidR="00741B4E" w:rsidRPr="00A93F7F">
        <w:rPr>
          <w:rFonts w:ascii="Times New Roman" w:eastAsia="Times New Roman" w:hAnsi="Times New Roman" w:cs="Times New Roman"/>
          <w:b/>
          <w:bCs/>
          <w:sz w:val="28"/>
          <w:szCs w:val="28"/>
        </w:rPr>
        <w:t xml:space="preserve">Kinh này ý nghĩa thật thậm thâm, phát tâm vì đại chúng mà phân tích giảng giải không sai lệch, vui vẻ thuyết pháp không </w:t>
      </w:r>
      <w:r w:rsidR="00694FF6" w:rsidRPr="00A93F7F">
        <w:rPr>
          <w:rFonts w:ascii="Times New Roman" w:eastAsia="Times New Roman" w:hAnsi="Times New Roman" w:cs="Times New Roman"/>
          <w:b/>
          <w:bCs/>
          <w:sz w:val="28"/>
          <w:szCs w:val="28"/>
        </w:rPr>
        <w:t xml:space="preserve">bị </w:t>
      </w:r>
      <w:r w:rsidR="00741B4E" w:rsidRPr="00A93F7F">
        <w:rPr>
          <w:rFonts w:ascii="Times New Roman" w:eastAsia="Times New Roman" w:hAnsi="Times New Roman" w:cs="Times New Roman"/>
          <w:b/>
          <w:bCs/>
          <w:sz w:val="28"/>
          <w:szCs w:val="28"/>
        </w:rPr>
        <w:t>chướng ngại. Khiến cho người nghe thấu hiểu được nghĩa lý và tông thú, khơi dậy cái tâm Tín - Giải - Thọ - Trì của họ. Đủ để chứng minh người đó thật sự có lòng tin không thoái chuyển (tín tâm bất nghịch). Khi phát tâm này, thì Bi - Trí - Hạnh - Nguyện, mỗi mỗi đều đầy đủ, cho nên có thể gánh vác gia nghiệp của Như Lai.</w:t>
      </w:r>
      <w:r w:rsidRPr="00A93F7F">
        <w:rPr>
          <w:rFonts w:ascii="Times New Roman" w:eastAsia="PMingLiU" w:hAnsi="Times New Roman" w:cs="Times New Roman" w:hint="eastAsia"/>
          <w:b/>
          <w:bCs/>
          <w:sz w:val="28"/>
          <w:szCs w:val="28"/>
        </w:rPr>
        <w:t>】</w:t>
      </w:r>
    </w:p>
    <w:p w14:paraId="5A155B4A" w14:textId="77777777" w:rsidR="00741B4E" w:rsidRPr="00A93F7F" w:rsidRDefault="00741B4E" w:rsidP="00A93F7F">
      <w:pPr>
        <w:spacing w:after="160" w:line="288" w:lineRule="auto"/>
        <w:ind w:firstLine="540"/>
        <w:jc w:val="both"/>
        <w:rPr>
          <w:rFonts w:ascii="Times New Roman" w:eastAsia="Times New Roman" w:hAnsi="Times New Roman" w:cs="Times New Roman"/>
          <w:sz w:val="28"/>
          <w:szCs w:val="28"/>
        </w:rPr>
      </w:pPr>
      <w:r w:rsidRPr="00A93F7F">
        <w:rPr>
          <w:rFonts w:ascii="Times New Roman" w:eastAsia="Times New Roman" w:hAnsi="Times New Roman" w:cs="Times New Roman"/>
          <w:sz w:val="28"/>
          <w:szCs w:val="28"/>
        </w:rPr>
        <w:t xml:space="preserve">Nghĩa lý của bộ kinh này quả thật rất sâu sắc. Nếu chỉ nhìn thoáng qua văn tự, thì dường như </w:t>
      </w:r>
      <w:r w:rsidRPr="00A93F7F">
        <w:rPr>
          <w:rFonts w:ascii="Times New Roman" w:eastAsia="Times New Roman" w:hAnsi="Times New Roman" w:cs="Times New Roman"/>
          <w:i/>
          <w:iCs/>
          <w:sz w:val="28"/>
          <w:szCs w:val="28"/>
        </w:rPr>
        <w:t>Kinh Kim Cang</w:t>
      </w:r>
      <w:r w:rsidRPr="00A93F7F">
        <w:rPr>
          <w:rFonts w:ascii="Times New Roman" w:eastAsia="Times New Roman" w:hAnsi="Times New Roman" w:cs="Times New Roman"/>
          <w:sz w:val="28"/>
          <w:szCs w:val="28"/>
        </w:rPr>
        <w:t xml:space="preserve"> không sâu lắm, bên trong cũng không có chữ gì khó, chúng ta xem qua đều nhận biết hết, thế nhưng ý nghĩa lại quá đỗi sâu xa. Nếu chưa khế nhập, chưa lãnh hội, thì sẽ không biết được ý nghĩa của kinh sâu như thế nào. Càng ngộ nhập, càng cảm nhận được kinh này thậm thâm, sự sâu rộng đó không có ngằn mé. Vì sao vậy? Bởi vì đây là cảnh giới trên quả địa của Như Lai. Lần trước đã nói qua, Như Lai đem bí quyết từ lúc mới phát tâm cho đến khi chứng được quả vị pháp cứu cánh viên mãn, dốc hết ra trao cho chúng ta, nói ra toàn bộ, không hề giữ lại mảy may nào, đây là Pháp bảo chân thật. Chúng ta vì người khác mà giảng nói, giảng không bị sai lệch, điều này vô cùng quan trọng. Hoan hỷ giảng nói, thuyết pháp không có chướng ngại.</w:t>
      </w:r>
    </w:p>
    <w:p w14:paraId="005BFEE7" w14:textId="77777777" w:rsidR="00741B4E" w:rsidRPr="00A93F7F" w:rsidRDefault="00741B4E" w:rsidP="00A93F7F">
      <w:pPr>
        <w:spacing w:after="160" w:line="288" w:lineRule="auto"/>
        <w:ind w:firstLine="540"/>
        <w:jc w:val="both"/>
        <w:rPr>
          <w:rFonts w:ascii="Times New Roman" w:eastAsia="Times New Roman" w:hAnsi="Times New Roman" w:cs="Times New Roman"/>
          <w:sz w:val="28"/>
          <w:szCs w:val="28"/>
        </w:rPr>
      </w:pPr>
      <w:r w:rsidRPr="00A93F7F">
        <w:rPr>
          <w:rFonts w:ascii="Times New Roman" w:eastAsia="Times New Roman" w:hAnsi="Times New Roman" w:cs="Times New Roman"/>
          <w:sz w:val="28"/>
          <w:szCs w:val="28"/>
        </w:rPr>
        <w:t xml:space="preserve">Nói thực ra, phải thực sự phát tâm hoằng dương kinh giáo. Bất kể là xuất gia hay tại gia, hiện nay ở Đài Loan, cư sĩ tại gia giảng kinh thuyết pháp đông hơn người xuất gia gấp nhiều lần, cư sĩ tại gia giảng kinh thuyết pháp rất nhiều. Trong số các vị cư sĩ có người lớn tuổi, cũng có người rất trẻ, mới hai ba mươi tuổi, nam cư sĩ, nữ cư sĩ đều có, nhiệt liệt đứng ra giảng kinh. Phật pháp là sư đạo, trước đây đã từng nói với chư vị rồi, chúng ta là phàm phu, nghiệp chướng tập khí sâu nặng, tai nạn trùng trùng, mà phương pháp tiêu trừ nghiệp chướng </w:t>
      </w:r>
      <w:r w:rsidRPr="00A93F7F">
        <w:rPr>
          <w:rFonts w:ascii="Times New Roman" w:eastAsia="Times New Roman" w:hAnsi="Times New Roman" w:cs="Times New Roman"/>
          <w:sz w:val="28"/>
          <w:szCs w:val="28"/>
        </w:rPr>
        <w:lastRenderedPageBreak/>
        <w:t>hiệu quả nhất không gì qua được việc phát tâm tu pháp bố thí, chính là phát tâm đứng ra học giảng kinh.</w:t>
      </w:r>
    </w:p>
    <w:p w14:paraId="644E8F4D" w14:textId="77777777" w:rsidR="00741B4E" w:rsidRPr="00A93F7F" w:rsidRDefault="00741B4E" w:rsidP="00A93F7F">
      <w:pPr>
        <w:spacing w:after="160" w:line="288" w:lineRule="auto"/>
        <w:ind w:firstLine="540"/>
        <w:jc w:val="both"/>
        <w:rPr>
          <w:rFonts w:ascii="Times New Roman" w:eastAsia="Times New Roman" w:hAnsi="Times New Roman" w:cs="Times New Roman"/>
          <w:sz w:val="28"/>
          <w:szCs w:val="28"/>
        </w:rPr>
      </w:pPr>
      <w:r w:rsidRPr="00A93F7F">
        <w:rPr>
          <w:rFonts w:ascii="Times New Roman" w:eastAsia="Times New Roman" w:hAnsi="Times New Roman" w:cs="Times New Roman"/>
          <w:sz w:val="28"/>
          <w:szCs w:val="28"/>
        </w:rPr>
        <w:t>Nhớ thuở tôi còn trẻ, năm tôi theo học với thầy Lý là ba mươi hai tuổi, lúc bấy giờ, thầy của chúng tôi dường như đã bảy mươi mốt tuổi. Thầy gặp một số người trẻ tuổi, do thầy tuổi đã cao, tiếp xúc người cũng nhiều, vừa nh</w:t>
      </w:r>
      <w:r w:rsidR="00B67E16" w:rsidRPr="00A93F7F">
        <w:rPr>
          <w:rFonts w:ascii="Times New Roman" w:eastAsia="Times New Roman" w:hAnsi="Times New Roman" w:cs="Times New Roman"/>
          <w:sz w:val="28"/>
          <w:szCs w:val="28"/>
        </w:rPr>
        <w:t>ìn qua tướng mạo, thấy là tướng</w:t>
      </w:r>
      <w:r w:rsidRPr="00A93F7F">
        <w:rPr>
          <w:rFonts w:ascii="Times New Roman" w:eastAsia="Times New Roman" w:hAnsi="Times New Roman" w:cs="Times New Roman"/>
          <w:sz w:val="28"/>
          <w:szCs w:val="28"/>
        </w:rPr>
        <w:t xml:space="preserve"> mệnh</w:t>
      </w:r>
      <w:r w:rsidR="00B67E16" w:rsidRPr="00A93F7F">
        <w:rPr>
          <w:rFonts w:ascii="Times New Roman" w:eastAsia="Times New Roman" w:hAnsi="Times New Roman" w:cs="Times New Roman"/>
          <w:sz w:val="28"/>
          <w:szCs w:val="28"/>
        </w:rPr>
        <w:t xml:space="preserve"> yểu</w:t>
      </w:r>
      <w:r w:rsidRPr="00A93F7F">
        <w:rPr>
          <w:rFonts w:ascii="Times New Roman" w:eastAsia="Times New Roman" w:hAnsi="Times New Roman" w:cs="Times New Roman"/>
          <w:sz w:val="28"/>
          <w:szCs w:val="28"/>
        </w:rPr>
        <w:t>, tướng mệnh</w:t>
      </w:r>
      <w:r w:rsidR="00B67E16" w:rsidRPr="00A93F7F">
        <w:rPr>
          <w:rFonts w:ascii="Times New Roman" w:eastAsia="Times New Roman" w:hAnsi="Times New Roman" w:cs="Times New Roman"/>
          <w:sz w:val="28"/>
          <w:szCs w:val="28"/>
        </w:rPr>
        <w:t xml:space="preserve"> khổ</w:t>
      </w:r>
      <w:r w:rsidRPr="00A93F7F">
        <w:rPr>
          <w:rFonts w:ascii="Times New Roman" w:eastAsia="Times New Roman" w:hAnsi="Times New Roman" w:cs="Times New Roman"/>
          <w:sz w:val="28"/>
          <w:szCs w:val="28"/>
        </w:rPr>
        <w:t>, thì thầy liền khuyên những người như vậy phát tâm học giảng kinh. Chỉ có phương pháp này là chuyển đổi nghiệp l</w:t>
      </w:r>
      <w:r w:rsidR="00B67E16" w:rsidRPr="00A93F7F">
        <w:rPr>
          <w:rFonts w:ascii="Times New Roman" w:eastAsia="Times New Roman" w:hAnsi="Times New Roman" w:cs="Times New Roman"/>
          <w:sz w:val="28"/>
          <w:szCs w:val="28"/>
        </w:rPr>
        <w:t>ực nhanh nhất</w:t>
      </w:r>
      <w:r w:rsidRPr="00A93F7F">
        <w:rPr>
          <w:rFonts w:ascii="Times New Roman" w:eastAsia="Times New Roman" w:hAnsi="Times New Roman" w:cs="Times New Roman"/>
          <w:sz w:val="28"/>
          <w:szCs w:val="28"/>
        </w:rPr>
        <w:t xml:space="preserve">. Thực sự phát tâm xả </w:t>
      </w:r>
      <w:r w:rsidR="00B67E16" w:rsidRPr="00A93F7F">
        <w:rPr>
          <w:rFonts w:ascii="Times New Roman" w:eastAsia="Times New Roman" w:hAnsi="Times New Roman" w:cs="Times New Roman"/>
          <w:sz w:val="28"/>
          <w:szCs w:val="28"/>
        </w:rPr>
        <w:t>mình</w:t>
      </w:r>
      <w:r w:rsidRPr="00A93F7F">
        <w:rPr>
          <w:rFonts w:ascii="Times New Roman" w:eastAsia="Times New Roman" w:hAnsi="Times New Roman" w:cs="Times New Roman"/>
          <w:sz w:val="28"/>
          <w:szCs w:val="28"/>
        </w:rPr>
        <w:t xml:space="preserve"> vì người, tôi buông bỏ cái thân này, xả bỏ nó đi, tôi cúng dường thân này cho Phật Bồ Tát, cúng dường cho tất cả chúng sinh, nó không còn là của riêng tôi nữa. Mệnh của tôi tuy khổ, tuy yểu, nhưng tất cả chúng sinh không yểu mệnh, Phật pháp không yểu mệnh, xin nguyện cống hiến cho Phật pháp, cống hiến cho hết thảy chúng sinh, thế nên vận mệnh của người đó lập tức liền chuyển đổi. Đây là phương pháp tiêu trừ nghiệp chướng, chuyển đổi vận mệnh hiệu quả nhất. Việc giảng kinh có khó hay không? Xin thưa với chư vị, một chút cũng không khó. Nếu muốn học giảng kinh, giảng cho ra dáng, giảng cho thật hay, khiến thính giả nghe xong đều gật đầu, đều khen ngợi, thì cần bao nhiêu thời gian? Một tháng. Một tháng là học được rồi, quý vị không chịu học thì hết cách, chứ nếu chịu học thì quả thực chỉ cần một tháng.</w:t>
      </w:r>
    </w:p>
    <w:p w14:paraId="34DC5D55" w14:textId="77777777" w:rsidR="00741B4E" w:rsidRPr="00A93F7F" w:rsidRDefault="00741B4E" w:rsidP="00A93F7F">
      <w:pPr>
        <w:spacing w:after="160" w:line="288" w:lineRule="auto"/>
        <w:ind w:firstLine="540"/>
        <w:jc w:val="both"/>
        <w:rPr>
          <w:rFonts w:ascii="Times New Roman" w:eastAsia="Times New Roman" w:hAnsi="Times New Roman" w:cs="Times New Roman"/>
          <w:sz w:val="28"/>
          <w:szCs w:val="28"/>
        </w:rPr>
      </w:pPr>
      <w:r w:rsidRPr="00A93F7F">
        <w:rPr>
          <w:rFonts w:ascii="Times New Roman" w:eastAsia="Times New Roman" w:hAnsi="Times New Roman" w:cs="Times New Roman"/>
          <w:sz w:val="28"/>
          <w:szCs w:val="28"/>
        </w:rPr>
        <w:t xml:space="preserve">Hồi đó tôi ở Đài Trung, thầy Lý khuyên tôi học giảng kinh, ban đầu tôi cũng rất sợ. Tôi đến Đài Trung là để nghe kinh, chứ không phải </w:t>
      </w:r>
      <w:r w:rsidR="00694FF6" w:rsidRPr="00A93F7F">
        <w:rPr>
          <w:rFonts w:ascii="Times New Roman" w:eastAsia="Times New Roman" w:hAnsi="Times New Roman" w:cs="Times New Roman"/>
          <w:sz w:val="28"/>
          <w:szCs w:val="28"/>
        </w:rPr>
        <w:t>tới đó</w:t>
      </w:r>
      <w:r w:rsidRPr="00A93F7F">
        <w:rPr>
          <w:rFonts w:ascii="Times New Roman" w:eastAsia="Times New Roman" w:hAnsi="Times New Roman" w:cs="Times New Roman"/>
          <w:sz w:val="28"/>
          <w:szCs w:val="28"/>
        </w:rPr>
        <w:t xml:space="preserve"> để giảng kinh, không ngờ vừa đến Đài Trung, thầy Lý liền bắt tôi đi học giảng kinh. Tôi đến lớp </w:t>
      </w:r>
      <w:r w:rsidR="00694FF6" w:rsidRPr="00A93F7F">
        <w:rPr>
          <w:rFonts w:ascii="Times New Roman" w:eastAsia="Times New Roman" w:hAnsi="Times New Roman" w:cs="Times New Roman"/>
          <w:sz w:val="28"/>
          <w:szCs w:val="28"/>
        </w:rPr>
        <w:t>học đó</w:t>
      </w:r>
      <w:r w:rsidRPr="00A93F7F">
        <w:rPr>
          <w:rFonts w:ascii="Times New Roman" w:eastAsia="Times New Roman" w:hAnsi="Times New Roman" w:cs="Times New Roman"/>
          <w:sz w:val="28"/>
          <w:szCs w:val="28"/>
        </w:rPr>
        <w:t xml:space="preserve"> tham quan, cảm thấy quả thực là không khó. Tiến độ của </w:t>
      </w:r>
      <w:r w:rsidR="00694FF6" w:rsidRPr="00A93F7F">
        <w:rPr>
          <w:rFonts w:ascii="Times New Roman" w:eastAsia="Times New Roman" w:hAnsi="Times New Roman" w:cs="Times New Roman"/>
          <w:sz w:val="28"/>
          <w:szCs w:val="28"/>
        </w:rPr>
        <w:t>lớp học</w:t>
      </w:r>
      <w:r w:rsidRPr="00A93F7F">
        <w:rPr>
          <w:rFonts w:ascii="Times New Roman" w:eastAsia="Times New Roman" w:hAnsi="Times New Roman" w:cs="Times New Roman"/>
          <w:sz w:val="28"/>
          <w:szCs w:val="28"/>
        </w:rPr>
        <w:t xml:space="preserve"> là một tháng học một bộ kinh. Lúc bấy giờ, tôi chưa xuất gia, tôi theo học với ân sư được một năm ba tháng, tức là mười lăm tháng, tôi học được mười ba bộ kinh, mười ba bộ này tôi đều có thể lên bục giảng. Cho nên sau này vừa xuất gia, rời khỏi Đài Trung là tôi xuất gia, xuất gia xong tôi liền đi dạy ở Phật học viện; tôi </w:t>
      </w:r>
      <w:r w:rsidR="00E57AF7" w:rsidRPr="00A93F7F">
        <w:rPr>
          <w:rFonts w:ascii="Times New Roman" w:eastAsia="Times New Roman" w:hAnsi="Times New Roman" w:cs="Times New Roman"/>
          <w:sz w:val="28"/>
          <w:szCs w:val="28"/>
        </w:rPr>
        <w:t>đã nắm vững</w:t>
      </w:r>
      <w:r w:rsidRPr="00A93F7F">
        <w:rPr>
          <w:rFonts w:ascii="Times New Roman" w:eastAsia="Times New Roman" w:hAnsi="Times New Roman" w:cs="Times New Roman"/>
          <w:sz w:val="28"/>
          <w:szCs w:val="28"/>
        </w:rPr>
        <w:t xml:space="preserve"> mười ba bộ kinh, một học kỳ dạy một bộ, sinh viên học ba năm mới tốt nghiệp, tương đương sáu học kỳ, chư vị xem mười ba bộ của tôi dùng một nửa còn chưa hết, cho nên vô cùng tự tại. Một tháng học một bộ, đây là chuyện chân thật thực sự. Thế nên nếu chư vị thực sự chịu phát tâm, thì người giảng kinh thuyết pháp ở Singapore sẽ đông lên, Phật pháp sẽ hưng vượng, cốt yếu là mọi người phải thực sự chịu phát tâm.</w:t>
      </w:r>
    </w:p>
    <w:p w14:paraId="04F55E60" w14:textId="66571D1C" w:rsidR="00741B4E" w:rsidRPr="00A93F7F" w:rsidRDefault="0076743C" w:rsidP="00A93F7F">
      <w:pPr>
        <w:spacing w:after="160" w:line="288" w:lineRule="auto"/>
        <w:ind w:firstLine="540"/>
        <w:jc w:val="both"/>
        <w:rPr>
          <w:rFonts w:ascii="Times New Roman" w:eastAsia="Times New Roman" w:hAnsi="Times New Roman" w:cs="Times New Roman"/>
          <w:sz w:val="28"/>
          <w:szCs w:val="28"/>
        </w:rPr>
      </w:pPr>
      <w:r w:rsidRPr="00A93F7F">
        <w:rPr>
          <w:rFonts w:ascii="Times New Roman" w:eastAsia="Times New Roman" w:hAnsi="Times New Roman" w:cs="Times New Roman"/>
          <w:b/>
          <w:bCs/>
          <w:sz w:val="28"/>
          <w:szCs w:val="28"/>
        </w:rPr>
        <w:t>“</w:t>
      </w:r>
      <w:r w:rsidR="00741B4E" w:rsidRPr="00A93F7F">
        <w:rPr>
          <w:rFonts w:ascii="Times New Roman" w:eastAsia="Times New Roman" w:hAnsi="Times New Roman" w:cs="Times New Roman"/>
          <w:b/>
          <w:bCs/>
          <w:sz w:val="28"/>
          <w:szCs w:val="28"/>
        </w:rPr>
        <w:t>Nhạo thuyết</w:t>
      </w:r>
      <w:r w:rsidRPr="00A93F7F">
        <w:rPr>
          <w:rFonts w:ascii="Times New Roman" w:eastAsia="Times New Roman" w:hAnsi="Times New Roman" w:cs="Times New Roman"/>
          <w:b/>
          <w:bCs/>
          <w:sz w:val="28"/>
          <w:szCs w:val="28"/>
        </w:rPr>
        <w:t>”</w:t>
      </w:r>
      <w:r w:rsidR="00741B4E" w:rsidRPr="00A93F7F">
        <w:rPr>
          <w:rFonts w:ascii="Times New Roman" w:eastAsia="Times New Roman" w:hAnsi="Times New Roman" w:cs="Times New Roman"/>
          <w:sz w:val="28"/>
          <w:szCs w:val="28"/>
        </w:rPr>
        <w:t xml:space="preserve">, nhạo là hoan hỷ, thích giảng kinh, hoan hỷ vì người khác mà diễn nói. </w:t>
      </w:r>
      <w:r w:rsidRPr="00A93F7F">
        <w:rPr>
          <w:rFonts w:ascii="Times New Roman" w:eastAsia="Times New Roman" w:hAnsi="Times New Roman" w:cs="Times New Roman"/>
          <w:b/>
          <w:bCs/>
          <w:sz w:val="28"/>
          <w:szCs w:val="28"/>
        </w:rPr>
        <w:t>“</w:t>
      </w:r>
      <w:r w:rsidR="00741B4E" w:rsidRPr="00A93F7F">
        <w:rPr>
          <w:rFonts w:ascii="Times New Roman" w:eastAsia="Times New Roman" w:hAnsi="Times New Roman" w:cs="Times New Roman"/>
          <w:b/>
          <w:bCs/>
          <w:sz w:val="28"/>
          <w:szCs w:val="28"/>
        </w:rPr>
        <w:t>Vô ngại</w:t>
      </w:r>
      <w:r w:rsidRPr="00A93F7F">
        <w:rPr>
          <w:rFonts w:ascii="Times New Roman" w:eastAsia="Times New Roman" w:hAnsi="Times New Roman" w:cs="Times New Roman"/>
          <w:b/>
          <w:bCs/>
          <w:sz w:val="28"/>
          <w:szCs w:val="28"/>
        </w:rPr>
        <w:t>”</w:t>
      </w:r>
      <w:r w:rsidR="00741B4E" w:rsidRPr="00A93F7F">
        <w:rPr>
          <w:rFonts w:ascii="Times New Roman" w:eastAsia="Times New Roman" w:hAnsi="Times New Roman" w:cs="Times New Roman"/>
          <w:sz w:val="28"/>
          <w:szCs w:val="28"/>
        </w:rPr>
        <w:t xml:space="preserve">, là đối với nghĩa lý của kinh quý vị rất thông đạt, rất </w:t>
      </w:r>
      <w:r w:rsidR="00E57AF7" w:rsidRPr="00A93F7F">
        <w:rPr>
          <w:rFonts w:ascii="Times New Roman" w:eastAsia="Times New Roman" w:hAnsi="Times New Roman" w:cs="Times New Roman"/>
          <w:sz w:val="28"/>
          <w:szCs w:val="28"/>
        </w:rPr>
        <w:lastRenderedPageBreak/>
        <w:t>minh bạch</w:t>
      </w:r>
      <w:r w:rsidR="00741B4E" w:rsidRPr="00A93F7F">
        <w:rPr>
          <w:rFonts w:ascii="Times New Roman" w:eastAsia="Times New Roman" w:hAnsi="Times New Roman" w:cs="Times New Roman"/>
          <w:sz w:val="28"/>
          <w:szCs w:val="28"/>
        </w:rPr>
        <w:t xml:space="preserve">, không có chướng ngại. Quý vị nói: </w:t>
      </w:r>
      <w:r w:rsidRPr="00A93F7F">
        <w:rPr>
          <w:rFonts w:ascii="Times New Roman" w:eastAsia="Times New Roman" w:hAnsi="Times New Roman" w:cs="Times New Roman"/>
          <w:i/>
          <w:iCs/>
          <w:sz w:val="28"/>
          <w:szCs w:val="28"/>
        </w:rPr>
        <w:t>“</w:t>
      </w:r>
      <w:r w:rsidR="00741B4E" w:rsidRPr="00A93F7F">
        <w:rPr>
          <w:rFonts w:ascii="Times New Roman" w:eastAsia="Times New Roman" w:hAnsi="Times New Roman" w:cs="Times New Roman"/>
          <w:i/>
          <w:iCs/>
          <w:sz w:val="28"/>
          <w:szCs w:val="28"/>
        </w:rPr>
        <w:t>Những thứ này tôi từ trước đến nay chưa từng học qua</w:t>
      </w:r>
      <w:r w:rsidRPr="00A93F7F">
        <w:rPr>
          <w:rFonts w:ascii="Times New Roman" w:eastAsia="Times New Roman" w:hAnsi="Times New Roman" w:cs="Times New Roman"/>
          <w:i/>
          <w:iCs/>
          <w:sz w:val="28"/>
          <w:szCs w:val="28"/>
        </w:rPr>
        <w:t>”</w:t>
      </w:r>
      <w:r w:rsidR="00741B4E" w:rsidRPr="00A93F7F">
        <w:rPr>
          <w:rFonts w:ascii="Times New Roman" w:eastAsia="Times New Roman" w:hAnsi="Times New Roman" w:cs="Times New Roman"/>
          <w:sz w:val="28"/>
          <w:szCs w:val="28"/>
        </w:rPr>
        <w:t>, chưa từng học qua là tốt nhất, bảo đảm thành công; người</w:t>
      </w:r>
      <w:r w:rsidR="00B67E16" w:rsidRPr="00A93F7F">
        <w:rPr>
          <w:rFonts w:ascii="Times New Roman" w:eastAsia="Times New Roman" w:hAnsi="Times New Roman" w:cs="Times New Roman"/>
          <w:sz w:val="28"/>
          <w:szCs w:val="28"/>
        </w:rPr>
        <w:t xml:space="preserve"> mà</w:t>
      </w:r>
      <w:r w:rsidR="00741B4E" w:rsidRPr="00A93F7F">
        <w:rPr>
          <w:rFonts w:ascii="Times New Roman" w:eastAsia="Times New Roman" w:hAnsi="Times New Roman" w:cs="Times New Roman"/>
          <w:sz w:val="28"/>
          <w:szCs w:val="28"/>
        </w:rPr>
        <w:t xml:space="preserve"> trước đây đã học qua </w:t>
      </w:r>
      <w:r w:rsidR="00E57AF7" w:rsidRPr="00A93F7F">
        <w:rPr>
          <w:rFonts w:ascii="Times New Roman" w:hAnsi="Times New Roman" w:cs="Times New Roman"/>
          <w:bCs/>
          <w:sz w:val="28"/>
          <w:szCs w:val="28"/>
        </w:rPr>
        <w:t>quá nhiều tri kiến tạp nhạp</w:t>
      </w:r>
      <w:r w:rsidR="00741B4E" w:rsidRPr="00A93F7F">
        <w:rPr>
          <w:rFonts w:ascii="Times New Roman" w:eastAsia="Times New Roman" w:hAnsi="Times New Roman" w:cs="Times New Roman"/>
          <w:sz w:val="28"/>
          <w:szCs w:val="28"/>
        </w:rPr>
        <w:t xml:space="preserve"> thì rất khó dạy, vô cùng rắc rối. Thầy của chúng tôi dạy học trò, tìm học trò, chính là muốn tìm người chưa từng học qua, thầy thích nhất. Giống như một tờ giấy trắng, dạy họ làm thế nào, họ liền làm y thế nấy, rất quy củ, cho nên rất dễ dạy. Người đã học qua rồi, trong đầu chứa đầy thành kiến: </w:t>
      </w:r>
      <w:r w:rsidRPr="00A93F7F">
        <w:rPr>
          <w:rFonts w:ascii="Times New Roman" w:eastAsia="Times New Roman" w:hAnsi="Times New Roman" w:cs="Times New Roman"/>
          <w:i/>
          <w:iCs/>
          <w:sz w:val="28"/>
          <w:szCs w:val="28"/>
        </w:rPr>
        <w:t>“</w:t>
      </w:r>
      <w:r w:rsidR="00741B4E" w:rsidRPr="00A93F7F">
        <w:rPr>
          <w:rFonts w:ascii="Times New Roman" w:eastAsia="Times New Roman" w:hAnsi="Times New Roman" w:cs="Times New Roman"/>
          <w:i/>
          <w:iCs/>
          <w:sz w:val="28"/>
          <w:szCs w:val="28"/>
        </w:rPr>
        <w:t>Thưa thầy thầy nói thế này, vị pháp sư kia lại nói thế kia, trong cuốn sách nọ thì giảng thế nọ</w:t>
      </w:r>
      <w:r w:rsidRPr="00A93F7F">
        <w:rPr>
          <w:rFonts w:ascii="Times New Roman" w:eastAsia="Times New Roman" w:hAnsi="Times New Roman" w:cs="Times New Roman"/>
          <w:i/>
          <w:iCs/>
          <w:sz w:val="28"/>
          <w:szCs w:val="28"/>
        </w:rPr>
        <w:t>”</w:t>
      </w:r>
      <w:r w:rsidR="00741B4E" w:rsidRPr="00A93F7F">
        <w:rPr>
          <w:rFonts w:ascii="Times New Roman" w:eastAsia="Times New Roman" w:hAnsi="Times New Roman" w:cs="Times New Roman"/>
          <w:sz w:val="28"/>
          <w:szCs w:val="28"/>
        </w:rPr>
        <w:t xml:space="preserve">, thế này thì rắc rối to! Thầy làm gì có nhiều thời gian để biện luận với quý vị, mà thầy cũng không thích tranh luận với người khác. Quý vị mà nói một tràng </w:t>
      </w:r>
      <w:r w:rsidR="00E57AF7" w:rsidRPr="00A93F7F">
        <w:rPr>
          <w:rFonts w:ascii="Times New Roman" w:hAnsi="Times New Roman" w:cs="Times New Roman"/>
          <w:sz w:val="28"/>
          <w:szCs w:val="28"/>
        </w:rPr>
        <w:t>đạo lý dài dòng</w:t>
      </w:r>
      <w:r w:rsidR="00741B4E" w:rsidRPr="00A93F7F">
        <w:rPr>
          <w:rFonts w:ascii="Times New Roman" w:eastAsia="Times New Roman" w:hAnsi="Times New Roman" w:cs="Times New Roman"/>
          <w:sz w:val="28"/>
          <w:szCs w:val="28"/>
        </w:rPr>
        <w:t xml:space="preserve">, thầy liền xá quý vị một xá mà bảo rằng: </w:t>
      </w:r>
      <w:r w:rsidRPr="00A93F7F">
        <w:rPr>
          <w:rFonts w:ascii="Times New Roman" w:eastAsia="Times New Roman" w:hAnsi="Times New Roman" w:cs="Times New Roman"/>
          <w:i/>
          <w:iCs/>
          <w:sz w:val="28"/>
          <w:szCs w:val="28"/>
        </w:rPr>
        <w:t>“</w:t>
      </w:r>
      <w:r w:rsidR="00741B4E" w:rsidRPr="00A93F7F">
        <w:rPr>
          <w:rFonts w:ascii="Times New Roman" w:eastAsia="Times New Roman" w:hAnsi="Times New Roman" w:cs="Times New Roman"/>
          <w:i/>
          <w:iCs/>
          <w:sz w:val="28"/>
          <w:szCs w:val="28"/>
        </w:rPr>
        <w:t>Anh giỏi lắm, anh rất khá, mời anh đi chỗ khác học, chỗ của tôi không được đâu! Không phù hợp với trình độ của anh, trình độ của anh cao quá, mời anh sang nơi khác</w:t>
      </w:r>
      <w:r w:rsidRPr="00A93F7F">
        <w:rPr>
          <w:rFonts w:ascii="Times New Roman" w:eastAsia="Times New Roman" w:hAnsi="Times New Roman" w:cs="Times New Roman"/>
          <w:i/>
          <w:iCs/>
          <w:sz w:val="28"/>
          <w:szCs w:val="28"/>
        </w:rPr>
        <w:t>”</w:t>
      </w:r>
      <w:r w:rsidR="00741B4E" w:rsidRPr="00A93F7F">
        <w:rPr>
          <w:rFonts w:ascii="Times New Roman" w:eastAsia="Times New Roman" w:hAnsi="Times New Roman" w:cs="Times New Roman"/>
          <w:sz w:val="28"/>
          <w:szCs w:val="28"/>
        </w:rPr>
        <w:t>, thầy không dạy nữa. Việc này không khó, khó ở chỗ nào? Ở chỗ Phát tâm, phát cái tâm chân thành.</w:t>
      </w:r>
    </w:p>
    <w:p w14:paraId="543229D8" w14:textId="322B5D96" w:rsidR="00741B4E" w:rsidRPr="00A93F7F" w:rsidRDefault="0076743C" w:rsidP="00A93F7F">
      <w:pPr>
        <w:spacing w:after="160" w:line="288" w:lineRule="auto"/>
        <w:ind w:firstLine="540"/>
        <w:jc w:val="both"/>
        <w:rPr>
          <w:rFonts w:ascii="Times New Roman" w:eastAsia="Times New Roman" w:hAnsi="Times New Roman" w:cs="Times New Roman"/>
          <w:sz w:val="28"/>
          <w:szCs w:val="28"/>
        </w:rPr>
      </w:pPr>
      <w:r w:rsidRPr="00A93F7F">
        <w:rPr>
          <w:rFonts w:ascii="Times New Roman" w:eastAsia="Times New Roman" w:hAnsi="Times New Roman" w:cs="Times New Roman"/>
          <w:b/>
          <w:bCs/>
          <w:sz w:val="28"/>
          <w:szCs w:val="28"/>
        </w:rPr>
        <w:t>“</w:t>
      </w:r>
      <w:r w:rsidR="00741B4E" w:rsidRPr="00A93F7F">
        <w:rPr>
          <w:rFonts w:ascii="Times New Roman" w:eastAsia="Times New Roman" w:hAnsi="Times New Roman" w:cs="Times New Roman"/>
          <w:b/>
          <w:bCs/>
          <w:sz w:val="28"/>
          <w:szCs w:val="28"/>
        </w:rPr>
        <w:t>Khiến cho người nghe thấu hiểu nghĩa lý và tông thú</w:t>
      </w:r>
      <w:r w:rsidRPr="00A93F7F">
        <w:rPr>
          <w:rFonts w:ascii="Times New Roman" w:eastAsia="Times New Roman" w:hAnsi="Times New Roman" w:cs="Times New Roman"/>
          <w:b/>
          <w:bCs/>
          <w:sz w:val="28"/>
          <w:szCs w:val="28"/>
        </w:rPr>
        <w:t>”</w:t>
      </w:r>
      <w:r w:rsidR="00741B4E" w:rsidRPr="00A93F7F">
        <w:rPr>
          <w:rFonts w:ascii="Times New Roman" w:eastAsia="Times New Roman" w:hAnsi="Times New Roman" w:cs="Times New Roman"/>
          <w:sz w:val="28"/>
          <w:szCs w:val="28"/>
        </w:rPr>
        <w:t xml:space="preserve">, là làm cho người ta nghe được </w:t>
      </w:r>
      <w:r w:rsidR="00741B4E" w:rsidRPr="00A93F7F">
        <w:rPr>
          <w:rFonts w:ascii="Times New Roman" w:eastAsia="Times New Roman" w:hAnsi="Times New Roman" w:cs="Times New Roman"/>
          <w:i/>
          <w:iCs/>
          <w:sz w:val="28"/>
          <w:szCs w:val="28"/>
        </w:rPr>
        <w:t>Kim Cang Bát Nhã</w:t>
      </w:r>
      <w:r w:rsidR="00741B4E" w:rsidRPr="00A93F7F">
        <w:rPr>
          <w:rFonts w:ascii="Times New Roman" w:eastAsia="Times New Roman" w:hAnsi="Times New Roman" w:cs="Times New Roman"/>
          <w:sz w:val="28"/>
          <w:szCs w:val="28"/>
        </w:rPr>
        <w:t xml:space="preserve">, nghe một câu cũng được, hai câu cũng tốt, nghe một bài kệ cũng được, </w:t>
      </w:r>
      <w:r w:rsidR="00E57AF7" w:rsidRPr="00A93F7F">
        <w:rPr>
          <w:rFonts w:ascii="Times New Roman" w:eastAsia="Times New Roman" w:hAnsi="Times New Roman" w:cs="Times New Roman"/>
          <w:sz w:val="28"/>
          <w:szCs w:val="28"/>
        </w:rPr>
        <w:t>miễn sao</w:t>
      </w:r>
      <w:r w:rsidR="00741B4E" w:rsidRPr="00A93F7F">
        <w:rPr>
          <w:rFonts w:ascii="Times New Roman" w:eastAsia="Times New Roman" w:hAnsi="Times New Roman" w:cs="Times New Roman"/>
          <w:sz w:val="28"/>
          <w:szCs w:val="28"/>
        </w:rPr>
        <w:t xml:space="preserve"> thực sự nghe hiểu, thực sự sáng tỏ được ý nghĩa trong đó. Sau khi sáng tỏ rồi, họ liền giác ngộ, họ tin rằng lời Phật dạy là có đạo lý, họ sẽ tự nhiên phát tâm y giáo phụng hành. Bát Nhã thực sự giống như trong </w:t>
      </w:r>
      <w:r w:rsidR="00741B4E" w:rsidRPr="00A93F7F">
        <w:rPr>
          <w:rFonts w:ascii="Times New Roman" w:eastAsia="Times New Roman" w:hAnsi="Times New Roman" w:cs="Times New Roman"/>
          <w:i/>
          <w:iCs/>
          <w:sz w:val="28"/>
          <w:szCs w:val="28"/>
        </w:rPr>
        <w:t>Tâm Kinh</w:t>
      </w:r>
      <w:r w:rsidR="00741B4E" w:rsidRPr="00A93F7F">
        <w:rPr>
          <w:rFonts w:ascii="Times New Roman" w:eastAsia="Times New Roman" w:hAnsi="Times New Roman" w:cs="Times New Roman"/>
          <w:sz w:val="28"/>
          <w:szCs w:val="28"/>
        </w:rPr>
        <w:t xml:space="preserve"> đã nói: </w:t>
      </w:r>
      <w:r w:rsidRPr="00A93F7F">
        <w:rPr>
          <w:rFonts w:ascii="Times New Roman" w:eastAsia="Times New Roman" w:hAnsi="Times New Roman" w:cs="Times New Roman"/>
          <w:i/>
          <w:iCs/>
          <w:sz w:val="28"/>
          <w:szCs w:val="28"/>
        </w:rPr>
        <w:t>“</w:t>
      </w:r>
      <w:r w:rsidR="00741B4E" w:rsidRPr="00A93F7F">
        <w:rPr>
          <w:rFonts w:ascii="Times New Roman" w:eastAsia="Times New Roman" w:hAnsi="Times New Roman" w:cs="Times New Roman"/>
          <w:i/>
          <w:iCs/>
          <w:sz w:val="28"/>
          <w:szCs w:val="28"/>
        </w:rPr>
        <w:t>Năng độ nhất thiết khổ ách</w:t>
      </w:r>
      <w:r w:rsidRPr="00A93F7F">
        <w:rPr>
          <w:rFonts w:ascii="Times New Roman" w:eastAsia="Times New Roman" w:hAnsi="Times New Roman" w:cs="Times New Roman"/>
          <w:i/>
          <w:iCs/>
          <w:sz w:val="28"/>
          <w:szCs w:val="28"/>
        </w:rPr>
        <w:t>”</w:t>
      </w:r>
      <w:r w:rsidR="00741B4E" w:rsidRPr="00A93F7F">
        <w:rPr>
          <w:rFonts w:ascii="Times New Roman" w:eastAsia="Times New Roman" w:hAnsi="Times New Roman" w:cs="Times New Roman"/>
          <w:sz w:val="28"/>
          <w:szCs w:val="28"/>
        </w:rPr>
        <w:t xml:space="preserve"> (Có thể vượt qua mọi khổ nạn). Thế gian hay xuất thế gian, bất luận là khổ nạn như thế nào, có được Bát Nhã rồi, vấn đề lập tức được giải quyết. Bộ kinh này vẫn chưa giảng xong, đại khái mới giảng được một nửa, nhưng ngay trong một nửa này, tôi tin rằng có không ít đồng tu đã có mức độ lãnh hội tương đương, khẳng định rằng câu nói này của tôi không sai, chắc chắn có thể giúp chúng ta giải trừ mọi khổ nạn; miễn là quý vị thực sự nghe </w:t>
      </w:r>
      <w:r w:rsidR="00E57AF7" w:rsidRPr="00A93F7F">
        <w:rPr>
          <w:rFonts w:ascii="Times New Roman" w:eastAsia="Times New Roman" w:hAnsi="Times New Roman" w:cs="Times New Roman"/>
          <w:sz w:val="28"/>
          <w:szCs w:val="28"/>
        </w:rPr>
        <w:t>hiểu</w:t>
      </w:r>
      <w:r w:rsidR="00741B4E" w:rsidRPr="00A93F7F">
        <w:rPr>
          <w:rFonts w:ascii="Times New Roman" w:eastAsia="Times New Roman" w:hAnsi="Times New Roman" w:cs="Times New Roman"/>
          <w:sz w:val="28"/>
          <w:szCs w:val="28"/>
        </w:rPr>
        <w:t>, thực sự y giáo phụng hành.</w:t>
      </w:r>
    </w:p>
    <w:p w14:paraId="237C1A50" w14:textId="42E3CA85" w:rsidR="00741B4E" w:rsidRPr="00A93F7F" w:rsidRDefault="00741B4E" w:rsidP="00A93F7F">
      <w:pPr>
        <w:spacing w:after="160" w:line="288" w:lineRule="auto"/>
        <w:ind w:firstLine="540"/>
        <w:jc w:val="both"/>
        <w:rPr>
          <w:rFonts w:ascii="Times New Roman" w:eastAsia="Times New Roman" w:hAnsi="Times New Roman" w:cs="Times New Roman"/>
          <w:sz w:val="28"/>
          <w:szCs w:val="28"/>
        </w:rPr>
      </w:pPr>
      <w:r w:rsidRPr="00A93F7F">
        <w:rPr>
          <w:rFonts w:ascii="Times New Roman" w:eastAsia="Times New Roman" w:hAnsi="Times New Roman" w:cs="Times New Roman"/>
          <w:b/>
          <w:bCs/>
          <w:sz w:val="28"/>
          <w:szCs w:val="28"/>
        </w:rPr>
        <w:t>Đủ để chứng minh người đó thực sự có lòng tin không thoái chuyển (tín tâm bất nghịch).</w:t>
      </w:r>
      <w:r w:rsidRPr="00A93F7F">
        <w:rPr>
          <w:rFonts w:ascii="Times New Roman" w:eastAsia="Times New Roman" w:hAnsi="Times New Roman" w:cs="Times New Roman"/>
          <w:sz w:val="28"/>
          <w:szCs w:val="28"/>
        </w:rPr>
        <w:t xml:space="preserve"> Tín tâm bất nghịch phải là thật, không thể là giả. Nhất định phải y chiếu theo kinh điển, lý luận và phương pháp này mà làm, nhất định phải dùng vô vàn phương tiện thiện xảo để giới thiệu phương pháp này cho người khác, tiến cử cho người khác. Tôi khai ngộ rồi, tôi lìa khổ rồi, thì mong muốn hết thảy chúng sinh người người đều được giác ngộ, người người đều được lìa khổ, đây mới là tâm Bồ Tát. Cho nên khi phát cái tâm này, </w:t>
      </w:r>
      <w:r w:rsidR="0076743C" w:rsidRPr="00A93F7F">
        <w:rPr>
          <w:rFonts w:ascii="Times New Roman" w:eastAsia="Times New Roman" w:hAnsi="Times New Roman" w:cs="Times New Roman"/>
          <w:b/>
          <w:bCs/>
          <w:sz w:val="28"/>
          <w:szCs w:val="28"/>
        </w:rPr>
        <w:t>“</w:t>
      </w:r>
      <w:r w:rsidRPr="00A93F7F">
        <w:rPr>
          <w:rFonts w:ascii="Times New Roman" w:eastAsia="Times New Roman" w:hAnsi="Times New Roman" w:cs="Times New Roman"/>
          <w:b/>
          <w:bCs/>
          <w:sz w:val="28"/>
          <w:szCs w:val="28"/>
        </w:rPr>
        <w:t>Bi - Trí - Hạnh - Nguyện, mỗi mỗi đều đầy đủ</w:t>
      </w:r>
      <w:r w:rsidR="0076743C" w:rsidRPr="00A93F7F">
        <w:rPr>
          <w:rFonts w:ascii="Times New Roman" w:eastAsia="Times New Roman" w:hAnsi="Times New Roman" w:cs="Times New Roman"/>
          <w:b/>
          <w:bCs/>
          <w:sz w:val="28"/>
          <w:szCs w:val="28"/>
        </w:rPr>
        <w:t>”</w:t>
      </w:r>
      <w:r w:rsidRPr="00A93F7F">
        <w:rPr>
          <w:rFonts w:ascii="Times New Roman" w:eastAsia="Times New Roman" w:hAnsi="Times New Roman" w:cs="Times New Roman"/>
          <w:sz w:val="28"/>
          <w:szCs w:val="28"/>
        </w:rPr>
        <w:t>. Cái tâm này vừa phát ra, thì bốn chữ này đều viên mãn.</w:t>
      </w:r>
    </w:p>
    <w:p w14:paraId="6B0A368B" w14:textId="77777777" w:rsidR="00741B4E" w:rsidRPr="00A93F7F" w:rsidRDefault="00741B4E" w:rsidP="00A93F7F">
      <w:pPr>
        <w:spacing w:after="160" w:line="288" w:lineRule="auto"/>
        <w:ind w:firstLine="540"/>
        <w:jc w:val="both"/>
        <w:rPr>
          <w:rFonts w:ascii="Times New Roman" w:eastAsia="Times New Roman" w:hAnsi="Times New Roman" w:cs="Times New Roman"/>
          <w:sz w:val="28"/>
          <w:szCs w:val="28"/>
        </w:rPr>
      </w:pPr>
      <w:r w:rsidRPr="00A93F7F">
        <w:rPr>
          <w:rFonts w:ascii="Times New Roman" w:eastAsia="Times New Roman" w:hAnsi="Times New Roman" w:cs="Times New Roman"/>
          <w:sz w:val="28"/>
          <w:szCs w:val="28"/>
        </w:rPr>
        <w:t xml:space="preserve">Muốn giúp đỡ tất cả chúng sinh phá mê khai ngộ, đây là tâm </w:t>
      </w:r>
      <w:r w:rsidRPr="00A93F7F">
        <w:rPr>
          <w:rFonts w:ascii="Times New Roman" w:eastAsia="Times New Roman" w:hAnsi="Times New Roman" w:cs="Times New Roman"/>
          <w:b/>
          <w:bCs/>
          <w:sz w:val="28"/>
          <w:szCs w:val="28"/>
        </w:rPr>
        <w:t>Bi</w:t>
      </w:r>
      <w:r w:rsidRPr="00A93F7F">
        <w:rPr>
          <w:rFonts w:ascii="Times New Roman" w:eastAsia="Times New Roman" w:hAnsi="Times New Roman" w:cs="Times New Roman"/>
          <w:sz w:val="28"/>
          <w:szCs w:val="28"/>
        </w:rPr>
        <w:t xml:space="preserve"> (Từ bi). Đem nghĩa thú của </w:t>
      </w:r>
      <w:r w:rsidRPr="00A93F7F">
        <w:rPr>
          <w:rFonts w:ascii="Times New Roman" w:eastAsia="Times New Roman" w:hAnsi="Times New Roman" w:cs="Times New Roman"/>
          <w:i/>
          <w:iCs/>
          <w:sz w:val="28"/>
          <w:szCs w:val="28"/>
        </w:rPr>
        <w:t>Kim Cang Bát Nhã</w:t>
      </w:r>
      <w:r w:rsidRPr="00A93F7F">
        <w:rPr>
          <w:rFonts w:ascii="Times New Roman" w:eastAsia="Times New Roman" w:hAnsi="Times New Roman" w:cs="Times New Roman"/>
          <w:sz w:val="28"/>
          <w:szCs w:val="28"/>
        </w:rPr>
        <w:t xml:space="preserve"> ra giới thiệu cho họ, đây là </w:t>
      </w:r>
      <w:r w:rsidRPr="00A93F7F">
        <w:rPr>
          <w:rFonts w:ascii="Times New Roman" w:eastAsia="Times New Roman" w:hAnsi="Times New Roman" w:cs="Times New Roman"/>
          <w:b/>
          <w:bCs/>
          <w:sz w:val="28"/>
          <w:szCs w:val="28"/>
        </w:rPr>
        <w:t>Trí</w:t>
      </w:r>
      <w:r w:rsidRPr="00A93F7F">
        <w:rPr>
          <w:rFonts w:ascii="Times New Roman" w:eastAsia="Times New Roman" w:hAnsi="Times New Roman" w:cs="Times New Roman"/>
          <w:sz w:val="28"/>
          <w:szCs w:val="28"/>
        </w:rPr>
        <w:t xml:space="preserve"> (Trí tuệ). Tự hành hóa tha (tự mình thực hành và giáo hóa người khác), chính là </w:t>
      </w:r>
      <w:r w:rsidRPr="00A93F7F">
        <w:rPr>
          <w:rFonts w:ascii="Times New Roman" w:eastAsia="Times New Roman" w:hAnsi="Times New Roman" w:cs="Times New Roman"/>
          <w:b/>
          <w:bCs/>
          <w:sz w:val="28"/>
          <w:szCs w:val="28"/>
        </w:rPr>
        <w:t>Hạnh Nguyện</w:t>
      </w:r>
      <w:r w:rsidRPr="00A93F7F">
        <w:rPr>
          <w:rFonts w:ascii="Times New Roman" w:eastAsia="Times New Roman" w:hAnsi="Times New Roman" w:cs="Times New Roman"/>
          <w:sz w:val="28"/>
          <w:szCs w:val="28"/>
        </w:rPr>
        <w:t xml:space="preserve">. Cho nên người này chính là người gánh vác </w:t>
      </w:r>
      <w:r w:rsidR="00E57AF7" w:rsidRPr="00A93F7F">
        <w:rPr>
          <w:rFonts w:ascii="Times New Roman" w:eastAsia="Times New Roman" w:hAnsi="Times New Roman" w:cs="Times New Roman"/>
          <w:sz w:val="28"/>
          <w:szCs w:val="28"/>
        </w:rPr>
        <w:t xml:space="preserve">gia nghiệp </w:t>
      </w:r>
      <w:r w:rsidRPr="00A93F7F">
        <w:rPr>
          <w:rFonts w:ascii="Times New Roman" w:eastAsia="Times New Roman" w:hAnsi="Times New Roman" w:cs="Times New Roman"/>
          <w:sz w:val="28"/>
          <w:szCs w:val="28"/>
        </w:rPr>
        <w:t>Như Lai. Gánh vác</w:t>
      </w:r>
      <w:r w:rsidR="00E57AF7" w:rsidRPr="00A93F7F">
        <w:rPr>
          <w:rFonts w:ascii="Times New Roman" w:eastAsia="Times New Roman" w:hAnsi="Times New Roman" w:cs="Times New Roman"/>
          <w:sz w:val="28"/>
          <w:szCs w:val="28"/>
        </w:rPr>
        <w:t xml:space="preserve"> gia nghiệp</w:t>
      </w:r>
      <w:r w:rsidRPr="00A93F7F">
        <w:rPr>
          <w:rFonts w:ascii="Times New Roman" w:eastAsia="Times New Roman" w:hAnsi="Times New Roman" w:cs="Times New Roman"/>
          <w:sz w:val="28"/>
          <w:szCs w:val="28"/>
        </w:rPr>
        <w:t xml:space="preserve"> Như Lai chính là Pháp vương tử, là Bồ Tát, gánh vác sứ mạng hoằng pháp lợi sinh, đây là gia nghiệp của Như Lai, gia nghiệp của Như Lai chính là hoằng pháp lợi sinh.</w:t>
      </w:r>
    </w:p>
    <w:p w14:paraId="01DB5747" w14:textId="3099AC89" w:rsidR="00741B4E" w:rsidRPr="00A93F7F" w:rsidRDefault="00741B4E" w:rsidP="00A93F7F">
      <w:pPr>
        <w:spacing w:after="160" w:line="288" w:lineRule="auto"/>
        <w:ind w:firstLine="540"/>
        <w:jc w:val="both"/>
        <w:rPr>
          <w:rFonts w:ascii="Times New Roman" w:eastAsia="Times New Roman" w:hAnsi="Times New Roman" w:cs="Times New Roman"/>
          <w:sz w:val="28"/>
          <w:szCs w:val="28"/>
        </w:rPr>
      </w:pPr>
      <w:r w:rsidRPr="00A93F7F">
        <w:rPr>
          <w:rFonts w:ascii="Times New Roman" w:eastAsia="Times New Roman" w:hAnsi="Times New Roman" w:cs="Times New Roman"/>
          <w:sz w:val="28"/>
          <w:szCs w:val="28"/>
        </w:rPr>
        <w:t xml:space="preserve">Công việc hoằng pháp lợi sinh này không câu nệ bất cứ hình thức nào. Đi trên đường gặp bạn bè, cũng có thể nói với họ rằng: </w:t>
      </w:r>
      <w:r w:rsidR="0076743C" w:rsidRPr="00A93F7F">
        <w:rPr>
          <w:rFonts w:ascii="Times New Roman" w:eastAsia="Times New Roman" w:hAnsi="Times New Roman" w:cs="Times New Roman"/>
          <w:i/>
          <w:iCs/>
          <w:sz w:val="28"/>
          <w:szCs w:val="28"/>
        </w:rPr>
        <w:t>“</w:t>
      </w:r>
      <w:r w:rsidRPr="00A93F7F">
        <w:rPr>
          <w:rFonts w:ascii="Times New Roman" w:eastAsia="Times New Roman" w:hAnsi="Times New Roman" w:cs="Times New Roman"/>
          <w:i/>
          <w:iCs/>
          <w:sz w:val="28"/>
          <w:szCs w:val="28"/>
        </w:rPr>
        <w:t>Phàm sở hữu tướng, giai thị hư vọng</w:t>
      </w:r>
      <w:r w:rsidR="0076743C" w:rsidRPr="00A93F7F">
        <w:rPr>
          <w:rFonts w:ascii="Times New Roman" w:eastAsia="Times New Roman" w:hAnsi="Times New Roman" w:cs="Times New Roman"/>
          <w:i/>
          <w:iCs/>
          <w:sz w:val="28"/>
          <w:szCs w:val="28"/>
        </w:rPr>
        <w:t>”</w:t>
      </w:r>
      <w:r w:rsidRPr="00A93F7F">
        <w:rPr>
          <w:rFonts w:ascii="Times New Roman" w:eastAsia="Times New Roman" w:hAnsi="Times New Roman" w:cs="Times New Roman"/>
          <w:sz w:val="28"/>
          <w:szCs w:val="28"/>
        </w:rPr>
        <w:t xml:space="preserve"> (Phàm những gì có hình tướng, đều là hư vọng), ở đâu cũng có thể giảng được. Họ thích nghe thì giảng cho họ, không thích nghe cũng giảng cho họ; không thích nghe, nhưng khi giảng thì lọt vào tai họ; </w:t>
      </w:r>
      <w:r w:rsidR="0076743C" w:rsidRPr="00A93F7F">
        <w:rPr>
          <w:rFonts w:ascii="Times New Roman" w:eastAsia="Times New Roman" w:hAnsi="Times New Roman" w:cs="Times New Roman"/>
          <w:i/>
          <w:iCs/>
          <w:sz w:val="28"/>
          <w:szCs w:val="28"/>
        </w:rPr>
        <w:t>“</w:t>
      </w:r>
      <w:r w:rsidRPr="00A93F7F">
        <w:rPr>
          <w:rFonts w:ascii="Times New Roman" w:eastAsia="Times New Roman" w:hAnsi="Times New Roman" w:cs="Times New Roman"/>
          <w:i/>
          <w:iCs/>
          <w:sz w:val="28"/>
          <w:szCs w:val="28"/>
        </w:rPr>
        <w:t>Nhất lịch nhĩ căn, vĩnh vi đạo chủng</w:t>
      </w:r>
      <w:r w:rsidR="0076743C" w:rsidRPr="00A93F7F">
        <w:rPr>
          <w:rFonts w:ascii="Times New Roman" w:eastAsia="Times New Roman" w:hAnsi="Times New Roman" w:cs="Times New Roman"/>
          <w:i/>
          <w:iCs/>
          <w:sz w:val="28"/>
          <w:szCs w:val="28"/>
        </w:rPr>
        <w:t>”</w:t>
      </w:r>
      <w:r w:rsidR="00E57AF7" w:rsidRPr="00A93F7F">
        <w:rPr>
          <w:rFonts w:ascii="Times New Roman" w:eastAsia="Times New Roman" w:hAnsi="Times New Roman" w:cs="Times New Roman"/>
          <w:sz w:val="28"/>
          <w:szCs w:val="28"/>
        </w:rPr>
        <w:t xml:space="preserve"> (Một phen thoảng</w:t>
      </w:r>
      <w:r w:rsidRPr="00A93F7F">
        <w:rPr>
          <w:rFonts w:ascii="Times New Roman" w:eastAsia="Times New Roman" w:hAnsi="Times New Roman" w:cs="Times New Roman"/>
          <w:sz w:val="28"/>
          <w:szCs w:val="28"/>
        </w:rPr>
        <w:t xml:space="preserve"> qua tai, mãi mãi thành hạt giống Đạo), hạt giống dẫu có bị gượng ép gieo vào trong đó thì cũng đều là việc tốt. Bất kể họ có hiểu hay không, chỉ cần chúng ta không giảng sai là được.</w:t>
      </w:r>
    </w:p>
    <w:p w14:paraId="38B43E4F" w14:textId="281B0E66" w:rsidR="00B109D6" w:rsidRPr="00A93F7F" w:rsidRDefault="00741B4E" w:rsidP="00A93F7F">
      <w:pPr>
        <w:spacing w:after="160" w:line="288" w:lineRule="auto"/>
        <w:ind w:firstLine="540"/>
        <w:jc w:val="both"/>
        <w:rPr>
          <w:rFonts w:ascii="Times New Roman" w:hAnsi="Times New Roman" w:cs="Times New Roman"/>
          <w:sz w:val="28"/>
        </w:rPr>
      </w:pPr>
      <w:r w:rsidRPr="00A93F7F">
        <w:rPr>
          <w:rFonts w:ascii="Times New Roman" w:eastAsia="Times New Roman" w:hAnsi="Times New Roman" w:cs="Times New Roman"/>
          <w:sz w:val="28"/>
          <w:szCs w:val="28"/>
        </w:rPr>
        <w:t xml:space="preserve">Thế nên, không có bất kỳ hình thức nào, ở mọi lúc, mọi nơi, với mọi người, cho đến với tất cả súc sinh. Gặp những con vật đó, thậm chí là một con côn trùng nhỏ, quý vị cũng giảng cho nó nghe, khuyên nó quy y Phật, quy y Pháp, quy y Tăng, đó là truyền thọ Tam Quy Y cho nó. Sau đó nói với nó </w:t>
      </w:r>
      <w:r w:rsidR="0076743C" w:rsidRPr="00A93F7F">
        <w:rPr>
          <w:rFonts w:ascii="Times New Roman" w:eastAsia="Times New Roman" w:hAnsi="Times New Roman" w:cs="Times New Roman"/>
          <w:i/>
          <w:iCs/>
          <w:sz w:val="28"/>
          <w:szCs w:val="28"/>
        </w:rPr>
        <w:t>“</w:t>
      </w:r>
      <w:r w:rsidRPr="00A93F7F">
        <w:rPr>
          <w:rFonts w:ascii="Times New Roman" w:eastAsia="Times New Roman" w:hAnsi="Times New Roman" w:cs="Times New Roman"/>
          <w:i/>
          <w:iCs/>
          <w:sz w:val="28"/>
          <w:szCs w:val="28"/>
        </w:rPr>
        <w:t>Phàm sở hữu tướng, giai thị hư vọng</w:t>
      </w:r>
      <w:r w:rsidR="0076743C" w:rsidRPr="00A93F7F">
        <w:rPr>
          <w:rFonts w:ascii="Times New Roman" w:eastAsia="Times New Roman" w:hAnsi="Times New Roman" w:cs="Times New Roman"/>
          <w:i/>
          <w:iCs/>
          <w:sz w:val="28"/>
          <w:szCs w:val="28"/>
        </w:rPr>
        <w:t>”</w:t>
      </w:r>
      <w:r w:rsidRPr="00A93F7F">
        <w:rPr>
          <w:rFonts w:ascii="Times New Roman" w:eastAsia="Times New Roman" w:hAnsi="Times New Roman" w:cs="Times New Roman"/>
          <w:sz w:val="28"/>
          <w:szCs w:val="28"/>
        </w:rPr>
        <w:t xml:space="preserve">, đó là đang thuyết pháp cho nó; nó có cảm nhận đấy. Chân thành, </w:t>
      </w:r>
      <w:r w:rsidR="0076743C" w:rsidRPr="00A93F7F">
        <w:rPr>
          <w:rFonts w:ascii="Times New Roman" w:eastAsia="Times New Roman" w:hAnsi="Times New Roman" w:cs="Times New Roman"/>
          <w:i/>
          <w:iCs/>
          <w:sz w:val="28"/>
          <w:szCs w:val="28"/>
        </w:rPr>
        <w:t>“</w:t>
      </w:r>
      <w:r w:rsidRPr="00A93F7F">
        <w:rPr>
          <w:rFonts w:ascii="Times New Roman" w:eastAsia="Times New Roman" w:hAnsi="Times New Roman" w:cs="Times New Roman"/>
          <w:i/>
          <w:iCs/>
          <w:sz w:val="28"/>
          <w:szCs w:val="28"/>
        </w:rPr>
        <w:t>thành tắc linh</w:t>
      </w:r>
      <w:r w:rsidR="0076743C" w:rsidRPr="00A93F7F">
        <w:rPr>
          <w:rFonts w:ascii="Times New Roman" w:eastAsia="Times New Roman" w:hAnsi="Times New Roman" w:cs="Times New Roman"/>
          <w:i/>
          <w:iCs/>
          <w:sz w:val="28"/>
          <w:szCs w:val="28"/>
        </w:rPr>
        <w:t>”</w:t>
      </w:r>
      <w:r w:rsidRPr="00A93F7F">
        <w:rPr>
          <w:rFonts w:ascii="Times New Roman" w:eastAsia="Times New Roman" w:hAnsi="Times New Roman" w:cs="Times New Roman"/>
          <w:sz w:val="28"/>
          <w:szCs w:val="28"/>
        </w:rPr>
        <w:t xml:space="preserve"> (chân thành thì sẽ ứng nghiệm). Giao tiếp với nó bằng cách nào? Bằng sự chân thành. Bởi vì trong cái tâm chân thành không có ranh giới, nên sự cảm ứng sẽ thông đạt; hễ có vọng tưởng phân biệt thì liền có ranh giới, như vậy thì sẽ không thông. Vậy nên chỉ cần rời lìa mọi vọng tưởng, phân biệt, chấp trước, thì với tất cả chúng sinh chúng ta đều có thể giao tiếp, đều có thể giảng </w:t>
      </w:r>
      <w:r w:rsidR="003E42A7" w:rsidRPr="00A93F7F">
        <w:rPr>
          <w:rFonts w:ascii="Times New Roman" w:eastAsia="Times New Roman" w:hAnsi="Times New Roman" w:cs="Times New Roman"/>
          <w:sz w:val="28"/>
          <w:szCs w:val="28"/>
        </w:rPr>
        <w:t>được</w:t>
      </w:r>
      <w:r w:rsidRPr="00A93F7F">
        <w:rPr>
          <w:rFonts w:ascii="Times New Roman" w:eastAsia="Times New Roman" w:hAnsi="Times New Roman" w:cs="Times New Roman"/>
          <w:sz w:val="28"/>
          <w:szCs w:val="28"/>
        </w:rPr>
        <w:t xml:space="preserve"> thông</w:t>
      </w:r>
      <w:r w:rsidR="003E42A7" w:rsidRPr="00A93F7F">
        <w:rPr>
          <w:rFonts w:ascii="Times New Roman" w:eastAsia="Times New Roman" w:hAnsi="Times New Roman" w:cs="Times New Roman"/>
          <w:sz w:val="28"/>
          <w:szCs w:val="28"/>
        </w:rPr>
        <w:t xml:space="preserve"> suốt</w:t>
      </w:r>
      <w:r w:rsidRPr="00A93F7F">
        <w:rPr>
          <w:rFonts w:ascii="Times New Roman" w:eastAsia="Times New Roman" w:hAnsi="Times New Roman" w:cs="Times New Roman"/>
          <w:sz w:val="28"/>
          <w:szCs w:val="28"/>
        </w:rPr>
        <w:t>.</w:t>
      </w:r>
    </w:p>
    <w:sectPr w:rsidR="00B109D6" w:rsidRPr="00A93F7F" w:rsidSect="00A93F7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3FCEE" w14:textId="77777777" w:rsidR="00A93F7F" w:rsidRDefault="00A93F7F" w:rsidP="00A93F7F">
      <w:pPr>
        <w:spacing w:after="0" w:line="240" w:lineRule="auto"/>
      </w:pPr>
      <w:r>
        <w:separator/>
      </w:r>
    </w:p>
  </w:endnote>
  <w:endnote w:type="continuationSeparator" w:id="0">
    <w:p w14:paraId="524329AD" w14:textId="77777777" w:rsidR="00A93F7F" w:rsidRDefault="00A93F7F" w:rsidP="00A93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BEBB7" w14:textId="77777777" w:rsidR="00A93F7F" w:rsidRDefault="00A93F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48A2" w14:textId="13E14733" w:rsidR="00A93F7F" w:rsidRPr="00A93F7F" w:rsidRDefault="00A93F7F" w:rsidP="00A93F7F">
    <w:pPr>
      <w:pStyle w:val="Footer"/>
      <w:tabs>
        <w:tab w:val="clear" w:pos="4513"/>
        <w:tab w:val="clear" w:pos="9026"/>
      </w:tabs>
      <w:jc w:val="center"/>
      <w:rPr>
        <w:rFonts w:ascii="Times New Roman" w:hAnsi="Times New Roman" w:cs="Times New Roman"/>
        <w:sz w:val="24"/>
      </w:rPr>
    </w:pPr>
    <w:r w:rsidRPr="00A93F7F">
      <w:rPr>
        <w:rFonts w:ascii="Times New Roman" w:hAnsi="Times New Roman" w:cs="Times New Roman"/>
        <w:sz w:val="24"/>
      </w:rPr>
      <w:fldChar w:fldCharType="begin"/>
    </w:r>
    <w:r w:rsidRPr="00A93F7F">
      <w:rPr>
        <w:rFonts w:ascii="Times New Roman" w:hAnsi="Times New Roman" w:cs="Times New Roman"/>
        <w:sz w:val="24"/>
      </w:rPr>
      <w:instrText xml:space="preserve"> PAGE  \* MERGEFORMAT </w:instrText>
    </w:r>
    <w:r w:rsidRPr="00A93F7F">
      <w:rPr>
        <w:rFonts w:ascii="Times New Roman" w:hAnsi="Times New Roman" w:cs="Times New Roman"/>
        <w:sz w:val="24"/>
      </w:rPr>
      <w:fldChar w:fldCharType="separate"/>
    </w:r>
    <w:r w:rsidRPr="00A93F7F">
      <w:rPr>
        <w:rFonts w:ascii="Times New Roman" w:hAnsi="Times New Roman" w:cs="Times New Roman"/>
        <w:noProof/>
        <w:sz w:val="24"/>
      </w:rPr>
      <w:t>1</w:t>
    </w:r>
    <w:r w:rsidRPr="00A93F7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5919" w14:textId="77777777" w:rsidR="00A93F7F" w:rsidRDefault="00A93F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F44C9" w14:textId="77777777" w:rsidR="00A93F7F" w:rsidRDefault="00A93F7F" w:rsidP="00A93F7F">
      <w:pPr>
        <w:spacing w:after="0" w:line="240" w:lineRule="auto"/>
      </w:pPr>
      <w:r>
        <w:separator/>
      </w:r>
    </w:p>
  </w:footnote>
  <w:footnote w:type="continuationSeparator" w:id="0">
    <w:p w14:paraId="6B6ADB7D" w14:textId="77777777" w:rsidR="00A93F7F" w:rsidRDefault="00A93F7F" w:rsidP="00A93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F5F17" w14:textId="77777777" w:rsidR="00A93F7F" w:rsidRDefault="00A93F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BF26" w14:textId="77777777" w:rsidR="00A93F7F" w:rsidRDefault="00A93F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A2E50" w14:textId="77777777" w:rsidR="00A93F7F" w:rsidRDefault="00A93F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34FF"/>
    <w:rsid w:val="000352CE"/>
    <w:rsid w:val="000E3A49"/>
    <w:rsid w:val="00184AA4"/>
    <w:rsid w:val="00357CC6"/>
    <w:rsid w:val="003E42A7"/>
    <w:rsid w:val="00694FF6"/>
    <w:rsid w:val="006A0B5D"/>
    <w:rsid w:val="006B34FF"/>
    <w:rsid w:val="00741B4E"/>
    <w:rsid w:val="0076743C"/>
    <w:rsid w:val="0079251A"/>
    <w:rsid w:val="00806B7D"/>
    <w:rsid w:val="00A93F7F"/>
    <w:rsid w:val="00B109D6"/>
    <w:rsid w:val="00B67E16"/>
    <w:rsid w:val="00D15038"/>
    <w:rsid w:val="00E57AF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C4D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41B4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41B4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1B4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93F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F7F"/>
  </w:style>
  <w:style w:type="paragraph" w:styleId="Footer">
    <w:name w:val="footer"/>
    <w:basedOn w:val="Normal"/>
    <w:link w:val="FooterChar"/>
    <w:uiPriority w:val="99"/>
    <w:unhideWhenUsed/>
    <w:rsid w:val="00A93F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962829">
      <w:bodyDiv w:val="1"/>
      <w:marLeft w:val="0"/>
      <w:marRight w:val="0"/>
      <w:marTop w:val="0"/>
      <w:marBottom w:val="0"/>
      <w:divBdr>
        <w:top w:val="none" w:sz="0" w:space="0" w:color="auto"/>
        <w:left w:val="none" w:sz="0" w:space="0" w:color="auto"/>
        <w:bottom w:val="none" w:sz="0" w:space="0" w:color="auto"/>
        <w:right w:val="none" w:sz="0" w:space="0" w:color="auto"/>
      </w:divBdr>
      <w:divsChild>
        <w:div w:id="526454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04096-FE91-4560-93C2-C82631A3C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3</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2026-05-22T03:29:00Z</dcterms:created>
  <dcterms:modified xsi:type="dcterms:W3CDTF">2026-10-23T03:22:00Z</dcterms:modified>
</cp:coreProperties>
</file>